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A9" w:rsidRPr="00431B5E" w:rsidRDefault="005747A9" w:rsidP="005747A9">
      <w:pPr>
        <w:autoSpaceDE w:val="0"/>
        <w:autoSpaceDN w:val="0"/>
        <w:adjustRightInd w:val="0"/>
        <w:spacing w:after="0"/>
        <w:jc w:val="center"/>
        <w:rPr>
          <w:rFonts w:ascii="Mangal" w:hAnsi="Mangal" w:cs="Mangal"/>
          <w:b/>
          <w:sz w:val="32"/>
          <w:szCs w:val="32"/>
        </w:rPr>
      </w:pPr>
      <w:r w:rsidRPr="00431B5E">
        <w:rPr>
          <w:rFonts w:ascii="Mangal" w:hAnsi="Mangal" w:cs="Mangal"/>
          <w:b/>
          <w:sz w:val="32"/>
          <w:szCs w:val="32"/>
        </w:rPr>
        <w:t>MUNICIPAL CORPORATION BATHINDA</w:t>
      </w:r>
    </w:p>
    <w:p w:rsidR="005747A9" w:rsidRDefault="005747A9" w:rsidP="005747A9">
      <w:pPr>
        <w:jc w:val="center"/>
        <w:rPr>
          <w:b/>
          <w:sz w:val="32"/>
          <w:szCs w:val="32"/>
        </w:rPr>
      </w:pPr>
      <w:r w:rsidRPr="00D317CC">
        <w:rPr>
          <w:b/>
          <w:sz w:val="32"/>
          <w:szCs w:val="32"/>
        </w:rPr>
        <w:t>NOTICE INVITING TENDER</w:t>
      </w:r>
    </w:p>
    <w:p w:rsidR="005747A9" w:rsidRDefault="005747A9" w:rsidP="005747A9">
      <w:pPr>
        <w:autoSpaceDE w:val="0"/>
        <w:autoSpaceDN w:val="0"/>
        <w:adjustRightInd w:val="0"/>
        <w:spacing w:after="0" w:line="360" w:lineRule="auto"/>
        <w:ind w:left="1530" w:hanging="1530"/>
        <w:jc w:val="left"/>
        <w:rPr>
          <w:rFonts w:ascii="CopperplateGothicLight" w:hAnsi="CopperplateGothicLight" w:cs="CopperplateGothicLight"/>
          <w:u w:val="single"/>
        </w:rPr>
      </w:pPr>
      <w:r>
        <w:rPr>
          <w:rFonts w:ascii="CopperplateGothicLight" w:hAnsi="CopperplateGothicLight" w:cs="CopperplateGothicLight"/>
        </w:rPr>
        <w:t xml:space="preserve">Name of Work: </w:t>
      </w:r>
      <w:r w:rsidRPr="00E359B9">
        <w:rPr>
          <w:rFonts w:ascii="CopperplateGothicLight" w:hAnsi="CopperplateGothicLight" w:cs="CopperplateGothicLight"/>
          <w:u w:val="single"/>
        </w:rPr>
        <w:t xml:space="preserve">ROAD SCRAPING AND BRUSHING ON VARIOUS ROADS UNDER </w:t>
      </w:r>
      <w:r w:rsidR="00D317CC">
        <w:rPr>
          <w:rFonts w:ascii="CopperplateGothicLight" w:hAnsi="CopperplateGothicLight" w:cs="CopperplateGothicLight"/>
          <w:u w:val="single"/>
        </w:rPr>
        <w:t>M</w:t>
      </w:r>
      <w:r w:rsidRPr="00E359B9">
        <w:rPr>
          <w:rFonts w:ascii="CopperplateGothicLight" w:hAnsi="CopperplateGothicLight" w:cs="CopperplateGothicLight"/>
          <w:u w:val="single"/>
        </w:rPr>
        <w:t>UNICIPAL CORPORATION, BATHINDA</w:t>
      </w:r>
      <w:r>
        <w:rPr>
          <w:rFonts w:ascii="CopperplateGothicLight" w:hAnsi="CopperplateGothicLight" w:cs="CopperplateGothicLight"/>
          <w:u w:val="single"/>
        </w:rPr>
        <w:t xml:space="preserve"> </w:t>
      </w:r>
      <w:r w:rsidRPr="00E359B9">
        <w:rPr>
          <w:rFonts w:ascii="CopperplateGothicLight" w:hAnsi="CopperplateGothicLight" w:cs="CopperplateGothicLight"/>
          <w:u w:val="single"/>
        </w:rPr>
        <w:t>.</w:t>
      </w:r>
    </w:p>
    <w:p w:rsidR="005747A9" w:rsidRPr="009C0242" w:rsidRDefault="005747A9" w:rsidP="00D317CC">
      <w:pPr>
        <w:autoSpaceDE w:val="0"/>
        <w:autoSpaceDN w:val="0"/>
        <w:adjustRightInd w:val="0"/>
        <w:spacing w:after="0" w:line="360" w:lineRule="auto"/>
        <w:ind w:left="1530" w:hanging="1530"/>
        <w:jc w:val="left"/>
        <w:rPr>
          <w:rFonts w:ascii="CopperplateGothicLight" w:hAnsi="CopperplateGothicLight" w:cs="CopperplateGothicLight"/>
        </w:rPr>
      </w:pPr>
      <w:r w:rsidRPr="009C0242">
        <w:rPr>
          <w:rFonts w:ascii="CopperplateGothicLight" w:hAnsi="CopperplateGothicLight" w:cs="CopperplateGothicLight"/>
        </w:rPr>
        <w:t>Estimated Cost:</w:t>
      </w:r>
      <w:r>
        <w:rPr>
          <w:rFonts w:ascii="CopperplateGothicLight" w:hAnsi="CopperplateGothicLight" w:cs="CopperplateGothicLight"/>
        </w:rPr>
        <w:t xml:space="preserve"> Rs</w:t>
      </w:r>
      <w:r w:rsidR="00D317CC">
        <w:rPr>
          <w:rFonts w:ascii="CopperplateGothicLight" w:hAnsi="CopperplateGothicLight" w:cs="CopperplateGothicLight"/>
        </w:rPr>
        <w:t>.</w:t>
      </w:r>
      <w:r>
        <w:rPr>
          <w:rFonts w:ascii="CopperplateGothicLight" w:hAnsi="CopperplateGothicLight" w:cs="CopperplateGothicLight"/>
        </w:rPr>
        <w:t>49</w:t>
      </w:r>
      <w:proofErr w:type="gramStart"/>
      <w:r>
        <w:rPr>
          <w:rFonts w:ascii="CopperplateGothicLight" w:hAnsi="CopperplateGothicLight" w:cs="CopperplateGothicLight"/>
        </w:rPr>
        <w:t>,45,000.00</w:t>
      </w:r>
      <w:proofErr w:type="gramEnd"/>
      <w:r w:rsidRPr="009C0242">
        <w:rPr>
          <w:rFonts w:ascii="CopperplateGothicLight" w:hAnsi="CopperplateGothicLight" w:cs="CopperplateGothicLight"/>
        </w:rPr>
        <w:tab/>
      </w:r>
      <w:r w:rsidRPr="009C0242">
        <w:rPr>
          <w:rFonts w:ascii="CopperplateGothicLight" w:hAnsi="CopperplateGothicLight" w:cs="CopperplateGothicLight"/>
        </w:rPr>
        <w:tab/>
      </w:r>
      <w:r w:rsidRPr="009C0242">
        <w:rPr>
          <w:rFonts w:ascii="CopperplateGothicLight" w:hAnsi="CopperplateGothicLight" w:cs="CopperplateGothicLight"/>
        </w:rPr>
        <w:tab/>
        <w:t>Earnest Money Deposit:</w:t>
      </w:r>
      <w:r>
        <w:rPr>
          <w:rFonts w:ascii="CopperplateGothicLight" w:hAnsi="CopperplateGothicLight" w:cs="CopperplateGothicLight"/>
        </w:rPr>
        <w:t xml:space="preserve"> Rs: One Lac only</w:t>
      </w:r>
    </w:p>
    <w:p w:rsidR="005747A9" w:rsidRDefault="005747A9" w:rsidP="005747A9">
      <w:pPr>
        <w:autoSpaceDE w:val="0"/>
        <w:autoSpaceDN w:val="0"/>
        <w:adjustRightInd w:val="0"/>
        <w:spacing w:after="0"/>
        <w:ind w:left="5040" w:hanging="5040"/>
        <w:jc w:val="left"/>
        <w:rPr>
          <w:rFonts w:ascii="CopperplateGothicLight" w:hAnsi="CopperplateGothicLight" w:cs="CopperplateGothicLight"/>
        </w:rPr>
      </w:pPr>
      <w:r w:rsidRPr="009C0242">
        <w:rPr>
          <w:rFonts w:ascii="CopperplateGothicLight" w:hAnsi="CopperplateGothicLight" w:cs="CopperplateGothicLight"/>
        </w:rPr>
        <w:t>Duration:</w:t>
      </w:r>
      <w:r>
        <w:rPr>
          <w:rFonts w:ascii="CopperplateGothicLight" w:hAnsi="CopperplateGothicLight" w:cs="CopperplateGothicLight"/>
        </w:rPr>
        <w:t xml:space="preserve"> One Year</w:t>
      </w:r>
      <w:r>
        <w:rPr>
          <w:rFonts w:ascii="CopperplateGothicLight" w:hAnsi="CopperplateGothicLight" w:cs="CopperplateGothicLight"/>
        </w:rPr>
        <w:tab/>
        <w:t xml:space="preserve">Sale of Tender Documents: From </w:t>
      </w:r>
      <w:r w:rsidR="00912BEC">
        <w:rPr>
          <w:rFonts w:ascii="CopperplateGothicLight" w:hAnsi="CopperplateGothicLight" w:cs="CopperplateGothicLight"/>
        </w:rPr>
        <w:t>0</w:t>
      </w:r>
      <w:r>
        <w:rPr>
          <w:rFonts w:ascii="CopperplateGothicLight" w:hAnsi="CopperplateGothicLight" w:cs="CopperplateGothicLight"/>
        </w:rPr>
        <w:t>7.0</w:t>
      </w:r>
      <w:r w:rsidR="00912BEC">
        <w:rPr>
          <w:rFonts w:ascii="CopperplateGothicLight" w:hAnsi="CopperplateGothicLight" w:cs="CopperplateGothicLight"/>
        </w:rPr>
        <w:t>8.13</w:t>
      </w:r>
      <w:r>
        <w:rPr>
          <w:rFonts w:ascii="CopperplateGothicLight" w:hAnsi="CopperplateGothicLight" w:cs="CopperplateGothicLight"/>
        </w:rPr>
        <w:t xml:space="preserve">                                           to </w:t>
      </w:r>
      <w:r w:rsidR="00912BEC">
        <w:rPr>
          <w:rFonts w:ascii="CopperplateGothicLight" w:hAnsi="CopperplateGothicLight" w:cs="CopperplateGothicLight"/>
        </w:rPr>
        <w:t>23.08.13</w:t>
      </w:r>
      <w:r>
        <w:rPr>
          <w:rFonts w:ascii="CopperplateGothicLight" w:hAnsi="CopperplateGothicLight" w:cs="CopperplateGothicLight"/>
        </w:rPr>
        <w:t xml:space="preserve">(up to14 00 hrs on </w:t>
      </w:r>
      <w:r w:rsidR="00912BEC">
        <w:rPr>
          <w:rFonts w:ascii="CopperplateGothicLight" w:hAnsi="CopperplateGothicLight" w:cs="CopperplateGothicLight"/>
        </w:rPr>
        <w:t>23</w:t>
      </w:r>
      <w:r>
        <w:rPr>
          <w:rFonts w:ascii="CopperplateGothicLight" w:hAnsi="CopperplateGothicLight" w:cs="CopperplateGothicLight"/>
        </w:rPr>
        <w:t>.08.2013)</w:t>
      </w:r>
    </w:p>
    <w:p w:rsidR="005747A9" w:rsidRPr="009C0242" w:rsidRDefault="005747A9" w:rsidP="005747A9">
      <w:pPr>
        <w:autoSpaceDE w:val="0"/>
        <w:autoSpaceDN w:val="0"/>
        <w:adjustRightInd w:val="0"/>
        <w:spacing w:after="0"/>
        <w:ind w:left="5040" w:hanging="5040"/>
        <w:jc w:val="left"/>
        <w:rPr>
          <w:rFonts w:ascii="CopperplateGothicLight" w:hAnsi="CopperplateGothicLight" w:cs="CopperplateGothicLight"/>
        </w:rPr>
      </w:pPr>
    </w:p>
    <w:p w:rsidR="005747A9" w:rsidRDefault="005747A9" w:rsidP="00D317CC">
      <w:pPr>
        <w:autoSpaceDE w:val="0"/>
        <w:autoSpaceDN w:val="0"/>
        <w:adjustRightInd w:val="0"/>
        <w:spacing w:after="0"/>
        <w:jc w:val="left"/>
        <w:rPr>
          <w:rFonts w:ascii="CopperplateGothicLight" w:hAnsi="CopperplateGothicLight" w:cs="CopperplateGothicLight"/>
        </w:rPr>
      </w:pPr>
      <w:r w:rsidRPr="009C0242">
        <w:rPr>
          <w:rFonts w:ascii="CopperplateGothicLight" w:hAnsi="CopperplateGothicLight" w:cs="CopperplateGothicLight"/>
        </w:rPr>
        <w:t>D</w:t>
      </w:r>
      <w:r>
        <w:rPr>
          <w:rFonts w:ascii="CopperplateGothicLight" w:hAnsi="CopperplateGothicLight" w:cs="CopperplateGothicLight"/>
        </w:rPr>
        <w:t xml:space="preserve">ate of Submission of Tenders: </w:t>
      </w:r>
      <w:r w:rsidR="00912BEC">
        <w:rPr>
          <w:rFonts w:ascii="CopperplateGothicLight" w:hAnsi="CopperplateGothicLight" w:cs="CopperplateGothicLight"/>
        </w:rPr>
        <w:t>23</w:t>
      </w:r>
      <w:r>
        <w:rPr>
          <w:rFonts w:ascii="CopperplateGothicLight" w:hAnsi="CopperplateGothicLight" w:cs="CopperplateGothicLight"/>
        </w:rPr>
        <w:t>.08.13</w:t>
      </w:r>
      <w:r w:rsidRPr="009C0242">
        <w:rPr>
          <w:rFonts w:ascii="CopperplateGothicLight" w:hAnsi="CopperplateGothicLight" w:cs="CopperplateGothicLight"/>
        </w:rPr>
        <w:t xml:space="preserve"> up to 1500 hrs</w:t>
      </w:r>
      <w:r>
        <w:rPr>
          <w:rFonts w:ascii="CopperplateGothicLight" w:hAnsi="CopperplateGothicLight" w:cs="CopperplateGothicLight"/>
        </w:rPr>
        <w:t>,</w:t>
      </w:r>
      <w:r w:rsidRPr="009C0242">
        <w:rPr>
          <w:rFonts w:ascii="CopperplateGothicLight" w:hAnsi="CopperplateGothicLight" w:cs="CopperplateGothicLight"/>
        </w:rPr>
        <w:t xml:space="preserve"> </w:t>
      </w:r>
      <w:r w:rsidR="00912BEC">
        <w:rPr>
          <w:rFonts w:ascii="CopperplateGothicLight" w:hAnsi="CopperplateGothicLight" w:cs="CopperplateGothicLight"/>
        </w:rPr>
        <w:t xml:space="preserve">Tenders shall be opened on same day at      15 30 hrs. </w:t>
      </w:r>
      <w:r>
        <w:rPr>
          <w:rFonts w:ascii="CopperplateGothicLight" w:hAnsi="CopperplateGothicLight" w:cs="CopperplateGothicLight"/>
        </w:rPr>
        <w:t>Cost of Tender Document: Rs</w:t>
      </w:r>
      <w:r w:rsidR="009C5A9E">
        <w:rPr>
          <w:rFonts w:ascii="CopperplateGothicLight" w:hAnsi="CopperplateGothicLight" w:cs="CopperplateGothicLight"/>
        </w:rPr>
        <w:t xml:space="preserve"> </w:t>
      </w:r>
      <w:r>
        <w:rPr>
          <w:rFonts w:ascii="CopperplateGothicLight" w:hAnsi="CopperplateGothicLight" w:cs="CopperplateGothicLight"/>
        </w:rPr>
        <w:t>500 (Non Refundable)</w:t>
      </w:r>
    </w:p>
    <w:p w:rsidR="00D317CC" w:rsidRDefault="00D317CC" w:rsidP="005747A9">
      <w:pPr>
        <w:autoSpaceDE w:val="0"/>
        <w:autoSpaceDN w:val="0"/>
        <w:adjustRightInd w:val="0"/>
        <w:spacing w:after="0" w:line="360" w:lineRule="auto"/>
        <w:ind w:left="1530" w:hanging="1530"/>
        <w:jc w:val="left"/>
        <w:rPr>
          <w:rFonts w:ascii="CopperplateGothicLight" w:hAnsi="CopperplateGothicLight" w:cs="CopperplateGothicLight"/>
        </w:rPr>
      </w:pPr>
    </w:p>
    <w:p w:rsidR="005747A9" w:rsidRPr="00D82BE3" w:rsidRDefault="005747A9" w:rsidP="005747A9">
      <w:pPr>
        <w:autoSpaceDE w:val="0"/>
        <w:autoSpaceDN w:val="0"/>
        <w:adjustRightInd w:val="0"/>
        <w:spacing w:after="0" w:line="360" w:lineRule="auto"/>
        <w:ind w:left="1530" w:hanging="1530"/>
        <w:jc w:val="left"/>
        <w:rPr>
          <w:rFonts w:ascii="CopperplateGothicLight" w:hAnsi="CopperplateGothicLight" w:cs="CopperplateGothicLight"/>
        </w:rPr>
      </w:pPr>
      <w:r w:rsidRPr="00D82BE3">
        <w:rPr>
          <w:rFonts w:ascii="CopperplateGothicLight" w:hAnsi="CopperplateGothicLight" w:cs="CopperplateGothicLight"/>
        </w:rPr>
        <w:t>The Contractor shall have to enclose the following d</w:t>
      </w:r>
      <w:r>
        <w:rPr>
          <w:rFonts w:ascii="CopperplateGothicLight" w:hAnsi="CopperplateGothicLight" w:cs="CopperplateGothicLight"/>
        </w:rPr>
        <w:t>ocuments along with the Tenders:</w:t>
      </w:r>
    </w:p>
    <w:p w:rsidR="005747A9" w:rsidRPr="00D82BE3" w:rsidRDefault="005747A9" w:rsidP="005747A9">
      <w:pPr>
        <w:autoSpaceDE w:val="0"/>
        <w:autoSpaceDN w:val="0"/>
        <w:adjustRightInd w:val="0"/>
        <w:spacing w:after="0" w:line="360" w:lineRule="auto"/>
        <w:ind w:left="1530" w:hanging="1530"/>
        <w:jc w:val="left"/>
        <w:rPr>
          <w:rFonts w:ascii="CopperplateGothicLight" w:hAnsi="CopperplateGothicLight" w:cs="CopperplateGothicLight"/>
        </w:rPr>
      </w:pPr>
      <w:r>
        <w:rPr>
          <w:rFonts w:ascii="CopperplateGothicLight" w:hAnsi="CopperplateGothicLight" w:cs="CopperplateGothicLight"/>
        </w:rPr>
        <w:t xml:space="preserve">1. </w:t>
      </w:r>
      <w:r w:rsidRPr="00D82BE3">
        <w:rPr>
          <w:rFonts w:ascii="CopperplateGothicLight" w:hAnsi="CopperplateGothicLight" w:cs="CopperplateGothicLight"/>
        </w:rPr>
        <w:t>Last three years Income Tax Clearance Certificate.</w:t>
      </w:r>
    </w:p>
    <w:p w:rsidR="005747A9" w:rsidRPr="00D82BE3" w:rsidRDefault="005747A9" w:rsidP="005747A9">
      <w:pPr>
        <w:autoSpaceDE w:val="0"/>
        <w:autoSpaceDN w:val="0"/>
        <w:adjustRightInd w:val="0"/>
        <w:spacing w:after="0" w:line="360" w:lineRule="auto"/>
        <w:ind w:left="1530" w:hanging="1530"/>
        <w:jc w:val="left"/>
        <w:rPr>
          <w:rFonts w:ascii="CopperplateGothicLight" w:hAnsi="CopperplateGothicLight" w:cs="CopperplateGothicLight"/>
        </w:rPr>
      </w:pPr>
      <w:r>
        <w:rPr>
          <w:rFonts w:ascii="CopperplateGothicLight" w:hAnsi="CopperplateGothicLight" w:cs="CopperplateGothicLight"/>
        </w:rPr>
        <w:t xml:space="preserve">2. </w:t>
      </w:r>
      <w:r w:rsidRPr="00D82BE3">
        <w:rPr>
          <w:rFonts w:ascii="CopperplateGothicLight" w:hAnsi="CopperplateGothicLight" w:cs="CopperplateGothicLight"/>
        </w:rPr>
        <w:t>List of similar work executed in various Municipalities / Organizations.</w:t>
      </w:r>
    </w:p>
    <w:p w:rsidR="00D317CC" w:rsidRDefault="00D317CC" w:rsidP="005747A9">
      <w:pPr>
        <w:autoSpaceDE w:val="0"/>
        <w:autoSpaceDN w:val="0"/>
        <w:adjustRightInd w:val="0"/>
        <w:spacing w:after="0" w:line="360" w:lineRule="auto"/>
        <w:jc w:val="left"/>
        <w:rPr>
          <w:rFonts w:ascii="CopperplateGothicLight" w:hAnsi="CopperplateGothicLight" w:cs="CopperplateGothicLight"/>
        </w:rPr>
      </w:pPr>
    </w:p>
    <w:p w:rsidR="005747A9" w:rsidRDefault="005747A9" w:rsidP="00D317CC">
      <w:pPr>
        <w:autoSpaceDE w:val="0"/>
        <w:autoSpaceDN w:val="0"/>
        <w:adjustRightInd w:val="0"/>
        <w:spacing w:after="0" w:line="360" w:lineRule="auto"/>
        <w:jc w:val="both"/>
        <w:rPr>
          <w:rFonts w:ascii="CopperplateGothicLight" w:hAnsi="CopperplateGothicLight" w:cs="CopperplateGothicLight"/>
        </w:rPr>
      </w:pPr>
      <w:r w:rsidRPr="00D82BE3">
        <w:rPr>
          <w:rFonts w:ascii="CopperplateGothicLight" w:hAnsi="CopperplateGothicLight" w:cs="CopperplateGothicLight"/>
        </w:rPr>
        <w:t>These documents should be submitted in advance i.e. prior to opening of tenders. Tenders of the firm, whose</w:t>
      </w:r>
      <w:r>
        <w:rPr>
          <w:rFonts w:ascii="CopperplateGothicLight" w:hAnsi="CopperplateGothicLight" w:cs="CopperplateGothicLight"/>
        </w:rPr>
        <w:t xml:space="preserve"> </w:t>
      </w:r>
      <w:r w:rsidRPr="00D82BE3">
        <w:rPr>
          <w:rFonts w:ascii="CopperplateGothicLight" w:hAnsi="CopperplateGothicLight" w:cs="CopperplateGothicLight"/>
        </w:rPr>
        <w:t xml:space="preserve">above mentioned documents are not received prior to opening of tenders, shall be rejected/not considered. </w:t>
      </w:r>
      <w:r>
        <w:rPr>
          <w:rFonts w:ascii="CopperplateGothicLight" w:hAnsi="CopperplateGothicLight" w:cs="CopperplateGothicLight"/>
        </w:rPr>
        <w:t xml:space="preserve">Detailed Terms &amp; Conditions and qualification criteria can be seen from the o/o the undersigned on any working day or visit website mcbathinda.com. The Tender Form can also be </w:t>
      </w:r>
      <w:proofErr w:type="gramStart"/>
      <w:r>
        <w:rPr>
          <w:rFonts w:ascii="CopperplateGothicLight" w:hAnsi="CopperplateGothicLight" w:cs="CopperplateGothicLight"/>
        </w:rPr>
        <w:t>uploaded</w:t>
      </w:r>
      <w:proofErr w:type="gramEnd"/>
      <w:r>
        <w:rPr>
          <w:rFonts w:ascii="CopperplateGothicLight" w:hAnsi="CopperplateGothicLight" w:cs="CopperplateGothicLight"/>
        </w:rPr>
        <w:t xml:space="preserve"> from Punjab Government official website www.etender.punjabgovt.gov.in. Only e-tenders shall be accepted.</w:t>
      </w:r>
    </w:p>
    <w:p w:rsidR="005747A9" w:rsidRDefault="005747A9" w:rsidP="005747A9">
      <w:pPr>
        <w:autoSpaceDE w:val="0"/>
        <w:autoSpaceDN w:val="0"/>
        <w:adjustRightInd w:val="0"/>
        <w:spacing w:after="0"/>
        <w:jc w:val="left"/>
        <w:rPr>
          <w:rFonts w:ascii="CopperplateGothicLight" w:hAnsi="CopperplateGothicLight" w:cs="CopperplateGothicLight"/>
        </w:rPr>
      </w:pPr>
    </w:p>
    <w:p w:rsidR="005747A9" w:rsidRDefault="005747A9" w:rsidP="005747A9">
      <w:pPr>
        <w:autoSpaceDE w:val="0"/>
        <w:autoSpaceDN w:val="0"/>
        <w:adjustRightInd w:val="0"/>
        <w:spacing w:after="0"/>
        <w:rPr>
          <w:rFonts w:ascii="CopperplateGothicLight" w:hAnsi="CopperplateGothicLight" w:cs="CopperplateGothicLight"/>
        </w:rPr>
      </w:pPr>
      <w:r>
        <w:rPr>
          <w:rFonts w:ascii="CopperplateGothicLight" w:hAnsi="CopperplateGothicLight" w:cs="CopperplateGothicLight"/>
        </w:rPr>
        <w:t>Corporation Engineer</w:t>
      </w:r>
    </w:p>
    <w:p w:rsidR="00441B20" w:rsidRDefault="005747A9" w:rsidP="00A741C7">
      <w:pPr>
        <w:autoSpaceDE w:val="0"/>
        <w:autoSpaceDN w:val="0"/>
        <w:adjustRightInd w:val="0"/>
        <w:spacing w:after="0"/>
      </w:pPr>
      <w:r>
        <w:rPr>
          <w:rFonts w:ascii="CopperplateGothicLight" w:hAnsi="CopperplateGothicLight" w:cs="CopperplateGothicLight"/>
        </w:rPr>
        <w:t xml:space="preserve">Municipal Corporation, </w:t>
      </w:r>
      <w:proofErr w:type="spellStart"/>
      <w:r>
        <w:rPr>
          <w:rFonts w:ascii="CopperplateGothicLight" w:hAnsi="CopperplateGothicLight" w:cs="CopperplateGothicLight"/>
        </w:rPr>
        <w:t>Bathinda</w:t>
      </w:r>
      <w:proofErr w:type="spellEnd"/>
      <w:r>
        <w:rPr>
          <w:rFonts w:ascii="CopperplateGothicLight" w:hAnsi="CopperplateGothicLight" w:cs="CopperplateGothicLight"/>
        </w:rPr>
        <w:t xml:space="preserve"> </w:t>
      </w:r>
    </w:p>
    <w:sectPr w:rsidR="00441B20" w:rsidSect="00D317CC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pperplateGothic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671"/>
    <w:multiLevelType w:val="hybridMultilevel"/>
    <w:tmpl w:val="F5BA64F8"/>
    <w:lvl w:ilvl="0" w:tplc="F5C89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190F1E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6602DF22">
      <w:start w:val="1"/>
      <w:numFmt w:val="lowerLetter"/>
      <w:lvlText w:val="%3)"/>
      <w:lvlJc w:val="left"/>
      <w:pPr>
        <w:ind w:left="2340" w:hanging="360"/>
      </w:pPr>
      <w:rPr>
        <w:rFonts w:ascii="Verdana,Bold" w:hAnsi="Verdana,Bold" w:cs="Verdana,Bold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747A9"/>
    <w:rsid w:val="000F0286"/>
    <w:rsid w:val="002A5022"/>
    <w:rsid w:val="00410B0D"/>
    <w:rsid w:val="00441B20"/>
    <w:rsid w:val="004A7100"/>
    <w:rsid w:val="004E3ECE"/>
    <w:rsid w:val="005747A9"/>
    <w:rsid w:val="005E5073"/>
    <w:rsid w:val="0060739E"/>
    <w:rsid w:val="00826613"/>
    <w:rsid w:val="008371B5"/>
    <w:rsid w:val="00912BEC"/>
    <w:rsid w:val="009C5A9E"/>
    <w:rsid w:val="00A22807"/>
    <w:rsid w:val="00A53CB2"/>
    <w:rsid w:val="00A741C7"/>
    <w:rsid w:val="00CB0728"/>
    <w:rsid w:val="00CF5789"/>
    <w:rsid w:val="00D317CC"/>
    <w:rsid w:val="00DD7169"/>
    <w:rsid w:val="00E239CE"/>
    <w:rsid w:val="00E7440B"/>
    <w:rsid w:val="00F6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A9"/>
    <w:pPr>
      <w:spacing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sys</cp:lastModifiedBy>
  <cp:revision>12</cp:revision>
  <dcterms:created xsi:type="dcterms:W3CDTF">2013-07-16T11:54:00Z</dcterms:created>
  <dcterms:modified xsi:type="dcterms:W3CDTF">2013-08-06T06:37:00Z</dcterms:modified>
</cp:coreProperties>
</file>